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24EE" w14:textId="77777777" w:rsidR="007714F2" w:rsidRDefault="007714F2" w:rsidP="007714F2">
      <w:r>
        <w:rPr>
          <w:noProof/>
        </w:rPr>
        <w:drawing>
          <wp:anchor distT="0" distB="0" distL="0" distR="0" simplePos="0" relativeHeight="251660288" behindDoc="0" locked="0" layoutInCell="0" allowOverlap="1" wp14:anchorId="7D1FA354" wp14:editId="41C9C1E1">
            <wp:simplePos x="0" y="0"/>
            <wp:positionH relativeFrom="page">
              <wp:posOffset>3648075</wp:posOffset>
            </wp:positionH>
            <wp:positionV relativeFrom="page">
              <wp:posOffset>561975</wp:posOffset>
            </wp:positionV>
            <wp:extent cx="78105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EBB959" w14:textId="77777777" w:rsidR="007714F2" w:rsidRPr="005B5550" w:rsidRDefault="007714F2" w:rsidP="007714F2"/>
    <w:p w14:paraId="6D323A9C" w14:textId="77777777" w:rsidR="007714F2" w:rsidRPr="005B5550" w:rsidRDefault="007714F2" w:rsidP="007714F2"/>
    <w:p w14:paraId="3AFF641D" w14:textId="77777777" w:rsidR="007714F2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p w14:paraId="72B086AC" w14:textId="77777777" w:rsidR="007714F2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p w14:paraId="792B6207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ПОВОЛЖСКИЙ ИНСТИТУТ (ФИЛИАЛ) </w:t>
      </w:r>
    </w:p>
    <w:p w14:paraId="105C95F7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ФЕДЕРАЛЬНОГО ГОСУДАРСТВЕННОГО БЮДЖЕТНОГО </w:t>
      </w:r>
    </w:p>
    <w:p w14:paraId="4AF1DC1A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 xml:space="preserve">ОБРАЗОВАТЕЛЬНОГО УЧРЕЖДЕНИЯ ВЫСШЕГО ОБРАЗОВАНИЯ «ВСЕРОССИЙСКИЙ ГОСУДАРСТВЕННЫЙ УНИВЕРСИТЕТ ЮСТИЦИИ </w:t>
      </w:r>
    </w:p>
    <w:p w14:paraId="3B95B434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 w:rsidRPr="005B5550">
        <w:rPr>
          <w:b/>
          <w:color w:val="000080"/>
        </w:rPr>
        <w:t>(РПА МИНЮСТА РОССИИ)» В Г. САРАТОВЕ</w:t>
      </w:r>
    </w:p>
    <w:p w14:paraId="792EF1CC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color w:val="000080"/>
        </w:rPr>
      </w:pPr>
      <w:r w:rsidRPr="005B5550">
        <w:rPr>
          <w:color w:val="000080"/>
        </w:rPr>
        <w:t>ПОВОЛЖСКИЙ ИНСТИТУТ (ФИЛИАЛ) ВГУЮ (РПА МИНЮСТА РОССИИ)</w:t>
      </w:r>
    </w:p>
    <w:p w14:paraId="18FF272F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  <w:r w:rsidRPr="005B5550">
        <w:rPr>
          <w:bCs/>
          <w:color w:val="000080"/>
        </w:rPr>
        <w:t>_____________________________________________________________________________</w:t>
      </w:r>
    </w:p>
    <w:p w14:paraId="0F8EE429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Cs/>
          <w:color w:val="000080"/>
        </w:rPr>
      </w:pPr>
      <w:r w:rsidRPr="005B5550">
        <w:rPr>
          <w:bCs/>
          <w:color w:val="000080"/>
        </w:rPr>
        <w:t xml:space="preserve">им. Радищева А.Н. ул., д. 55, г. Саратов, 410003, Тел./факс (8452) 57-47-44; </w:t>
      </w:r>
    </w:p>
    <w:p w14:paraId="77D3A134" w14:textId="77777777" w:rsidR="007714F2" w:rsidRPr="005B5550" w:rsidRDefault="007714F2" w:rsidP="007714F2">
      <w:pPr>
        <w:widowControl w:val="0"/>
        <w:autoSpaceDE w:val="0"/>
        <w:autoSpaceDN w:val="0"/>
        <w:adjustRightInd w:val="0"/>
        <w:jc w:val="center"/>
        <w:rPr>
          <w:bCs/>
          <w:color w:val="000080"/>
        </w:rPr>
      </w:pPr>
      <w:r w:rsidRPr="005B5550">
        <w:rPr>
          <w:bCs/>
          <w:color w:val="000080"/>
        </w:rPr>
        <w:t>e-mai1:</w:t>
      </w:r>
      <w:r w:rsidRPr="005B5550">
        <w:rPr>
          <w:bCs/>
          <w:color w:val="000080"/>
          <w:lang w:val="en-US"/>
        </w:rPr>
        <w:t>pf</w:t>
      </w:r>
      <w:r w:rsidRPr="005B5550">
        <w:rPr>
          <w:bCs/>
          <w:color w:val="000080"/>
        </w:rPr>
        <w:t>@rpa-mjust.ru ОГРН 1027700162676 ИНН/КПП 7719061340/645002001</w:t>
      </w:r>
    </w:p>
    <w:p w14:paraId="0CDC3D75" w14:textId="77777777" w:rsidR="007714F2" w:rsidRDefault="007714F2" w:rsidP="007714F2">
      <w:pPr>
        <w:tabs>
          <w:tab w:val="left" w:pos="5550"/>
        </w:tabs>
      </w:pPr>
      <w:r>
        <w:tab/>
      </w:r>
    </w:p>
    <w:p w14:paraId="782E64D4" w14:textId="77777777" w:rsidR="007714F2" w:rsidRDefault="007714F2" w:rsidP="007714F2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353">
        <w:rPr>
          <w:rFonts w:ascii="Times New Roman" w:hAnsi="Times New Roman"/>
          <w:sz w:val="28"/>
          <w:szCs w:val="28"/>
        </w:rPr>
        <w:t xml:space="preserve">Уважаемые </w:t>
      </w:r>
      <w:r w:rsidRPr="00F61353">
        <w:rPr>
          <w:rFonts w:ascii="Times New Roman" w:hAnsi="Times New Roman"/>
          <w:bCs/>
          <w:color w:val="000000"/>
          <w:sz w:val="28"/>
          <w:szCs w:val="28"/>
        </w:rPr>
        <w:t>коллеги</w:t>
      </w:r>
      <w:r w:rsidRPr="00F61353">
        <w:rPr>
          <w:rFonts w:ascii="Times New Roman" w:hAnsi="Times New Roman"/>
          <w:sz w:val="28"/>
          <w:szCs w:val="28"/>
        </w:rPr>
        <w:t>!</w:t>
      </w:r>
    </w:p>
    <w:p w14:paraId="26DF031E" w14:textId="77777777" w:rsidR="00920C50" w:rsidRDefault="00920C50" w:rsidP="00E73828">
      <w:pPr>
        <w:ind w:firstLine="709"/>
        <w:jc w:val="both"/>
        <w:rPr>
          <w:sz w:val="28"/>
          <w:szCs w:val="28"/>
        </w:rPr>
      </w:pPr>
    </w:p>
    <w:p w14:paraId="63104EB9" w14:textId="57F83E5E" w:rsidR="000C5DE7" w:rsidRDefault="00AA3530" w:rsidP="00E73828">
      <w:pPr>
        <w:ind w:firstLine="709"/>
        <w:jc w:val="both"/>
        <w:rPr>
          <w:color w:val="000000"/>
          <w:sz w:val="28"/>
          <w:szCs w:val="28"/>
        </w:rPr>
      </w:pPr>
      <w:r w:rsidRPr="005A623D">
        <w:rPr>
          <w:sz w:val="28"/>
          <w:szCs w:val="28"/>
        </w:rPr>
        <w:t xml:space="preserve">Поволжский институт (филиал) федерального государственного образовательного учреждения высшего образования «Всероссийский государственный университет юстиции (РПА Минюста России)» в г. Саратове </w:t>
      </w:r>
      <w:r w:rsidR="000C5DE7">
        <w:rPr>
          <w:sz w:val="28"/>
          <w:szCs w:val="28"/>
        </w:rPr>
        <w:t xml:space="preserve">в 2022 году </w:t>
      </w:r>
      <w:r w:rsidRPr="00920C50">
        <w:rPr>
          <w:color w:val="000000"/>
          <w:sz w:val="28"/>
          <w:szCs w:val="28"/>
        </w:rPr>
        <w:t>приглашает</w:t>
      </w:r>
      <w:r w:rsidRPr="005A623D">
        <w:rPr>
          <w:sz w:val="28"/>
          <w:szCs w:val="28"/>
        </w:rPr>
        <w:t xml:space="preserve"> пройти обучение </w:t>
      </w:r>
      <w:r w:rsidR="00B05152">
        <w:rPr>
          <w:color w:val="000000"/>
          <w:sz w:val="28"/>
          <w:szCs w:val="28"/>
        </w:rPr>
        <w:t xml:space="preserve">по </w:t>
      </w:r>
      <w:r w:rsidR="000C5DE7">
        <w:rPr>
          <w:color w:val="000000"/>
          <w:sz w:val="28"/>
          <w:szCs w:val="28"/>
        </w:rPr>
        <w:t xml:space="preserve">следующим программам </w:t>
      </w:r>
      <w:r w:rsidR="001B3218">
        <w:rPr>
          <w:color w:val="000000"/>
          <w:sz w:val="28"/>
          <w:szCs w:val="28"/>
        </w:rPr>
        <w:t>дополнительного профессионального обучения</w:t>
      </w:r>
      <w:r w:rsidR="000C5DE7">
        <w:rPr>
          <w:color w:val="000000"/>
          <w:sz w:val="28"/>
          <w:szCs w:val="28"/>
        </w:rPr>
        <w:t>:</w:t>
      </w:r>
    </w:p>
    <w:p w14:paraId="7FE1A8F4" w14:textId="77777777" w:rsidR="00964A65" w:rsidRDefault="00964A65" w:rsidP="00E738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984"/>
        <w:gridCol w:w="2410"/>
      </w:tblGrid>
      <w:tr w:rsidR="000C5DE7" w:rsidRPr="008268B0" w14:paraId="01152B2C" w14:textId="77777777" w:rsidTr="00006646">
        <w:trPr>
          <w:trHeight w:val="559"/>
        </w:trPr>
        <w:tc>
          <w:tcPr>
            <w:tcW w:w="3510" w:type="dxa"/>
            <w:shd w:val="clear" w:color="auto" w:fill="auto"/>
            <w:vAlign w:val="center"/>
          </w:tcPr>
          <w:p w14:paraId="63CCBBB5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9FE66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 xml:space="preserve">Объем </w:t>
            </w:r>
          </w:p>
        </w:tc>
        <w:tc>
          <w:tcPr>
            <w:tcW w:w="1276" w:type="dxa"/>
            <w:vAlign w:val="center"/>
          </w:tcPr>
          <w:p w14:paraId="71B15B41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6C267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Форма реализации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CB192" w14:textId="70665DC5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Выдаваемы</w:t>
            </w:r>
            <w:r w:rsidR="00006646">
              <w:rPr>
                <w:sz w:val="22"/>
                <w:szCs w:val="22"/>
              </w:rPr>
              <w:t>й</w:t>
            </w:r>
            <w:r w:rsidRPr="008268B0">
              <w:rPr>
                <w:sz w:val="22"/>
                <w:szCs w:val="22"/>
              </w:rPr>
              <w:t xml:space="preserve"> документ</w:t>
            </w:r>
          </w:p>
        </w:tc>
      </w:tr>
      <w:tr w:rsidR="001B3218" w:rsidRPr="008268B0" w14:paraId="1B10F001" w14:textId="77777777" w:rsidTr="001B3218">
        <w:trPr>
          <w:trHeight w:val="411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4FFC3F30" w14:textId="1EF6CED2" w:rsidR="001B3218" w:rsidRPr="008268B0" w:rsidRDefault="001B3218" w:rsidP="005F1A44">
            <w:pPr>
              <w:jc w:val="center"/>
            </w:pPr>
            <w:r w:rsidRPr="008268B0">
              <w:rPr>
                <w:sz w:val="22"/>
                <w:szCs w:val="22"/>
              </w:rPr>
              <w:t>Программы профессиональной переподготовки</w:t>
            </w:r>
          </w:p>
        </w:tc>
      </w:tr>
      <w:tr w:rsidR="000C5DE7" w:rsidRPr="008268B0" w14:paraId="1FD36B7D" w14:textId="77777777" w:rsidTr="00006646">
        <w:trPr>
          <w:trHeight w:val="553"/>
        </w:trPr>
        <w:tc>
          <w:tcPr>
            <w:tcW w:w="3510" w:type="dxa"/>
            <w:shd w:val="clear" w:color="000000" w:fill="FFFFFF"/>
            <w:vAlign w:val="center"/>
            <w:hideMark/>
          </w:tcPr>
          <w:p w14:paraId="3C86B3E3" w14:textId="77777777" w:rsidR="000C5DE7" w:rsidRPr="008268B0" w:rsidRDefault="000C5DE7" w:rsidP="005F1A44">
            <w:r w:rsidRPr="008268B0">
              <w:rPr>
                <w:sz w:val="22"/>
                <w:szCs w:val="22"/>
              </w:rPr>
              <w:t>Специалист в области медиации (медиатор)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AFE588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14:paraId="7505529E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45 000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3F6AC9" w14:textId="79B98270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F096BB" w14:textId="77777777" w:rsidR="000C5DE7" w:rsidRPr="008268B0" w:rsidRDefault="000C5DE7" w:rsidP="005F1A44">
            <w:pPr>
              <w:jc w:val="center"/>
            </w:pPr>
            <w:r w:rsidRPr="008268B0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</w:tr>
      <w:tr w:rsidR="000C5DE7" w:rsidRPr="008268B0" w14:paraId="6148755B" w14:textId="77777777" w:rsidTr="00006646">
        <w:trPr>
          <w:trHeight w:val="791"/>
        </w:trPr>
        <w:tc>
          <w:tcPr>
            <w:tcW w:w="3510" w:type="dxa"/>
            <w:shd w:val="clear" w:color="000000" w:fill="FFFFFF"/>
            <w:vAlign w:val="center"/>
          </w:tcPr>
          <w:p w14:paraId="35E0F2D1" w14:textId="77777777" w:rsidR="000C5DE7" w:rsidRPr="008268B0" w:rsidRDefault="000C5DE7" w:rsidP="000C5DE7">
            <w:pPr>
              <w:rPr>
                <w:rStyle w:val="s3"/>
              </w:rPr>
            </w:pPr>
            <w:r w:rsidRPr="008268B0">
              <w:rPr>
                <w:rStyle w:val="s3"/>
                <w:sz w:val="22"/>
                <w:szCs w:val="22"/>
              </w:rPr>
              <w:t>Антикоррупционная экспертиза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05E2" w14:textId="77777777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  <w:vAlign w:val="center"/>
          </w:tcPr>
          <w:p w14:paraId="747E6D4A" w14:textId="77777777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3A6F2" w14:textId="068F38DA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85D85" w14:textId="77777777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</w:tr>
      <w:tr w:rsidR="001B3218" w:rsidRPr="008268B0" w14:paraId="0CB99028" w14:textId="77777777" w:rsidTr="001B3218">
        <w:trPr>
          <w:trHeight w:val="480"/>
        </w:trPr>
        <w:tc>
          <w:tcPr>
            <w:tcW w:w="10031" w:type="dxa"/>
            <w:gridSpan w:val="5"/>
            <w:shd w:val="clear" w:color="000000" w:fill="FFFFFF"/>
            <w:vAlign w:val="center"/>
          </w:tcPr>
          <w:p w14:paraId="77DA4C99" w14:textId="3060427C" w:rsidR="001B3218" w:rsidRPr="008268B0" w:rsidRDefault="001B3218" w:rsidP="000C5DE7">
            <w:pPr>
              <w:jc w:val="center"/>
            </w:pPr>
            <w:r w:rsidRPr="008268B0">
              <w:rPr>
                <w:sz w:val="22"/>
                <w:szCs w:val="22"/>
              </w:rPr>
              <w:t>Программы повышения квалификации</w:t>
            </w:r>
          </w:p>
        </w:tc>
      </w:tr>
      <w:tr w:rsidR="000C5DE7" w:rsidRPr="008268B0" w14:paraId="0C8F3BDA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  <w:hideMark/>
          </w:tcPr>
          <w:p w14:paraId="33CB0D2F" w14:textId="77777777" w:rsidR="000C5DE7" w:rsidRPr="008268B0" w:rsidRDefault="000C5DE7" w:rsidP="000C5DE7">
            <w:pPr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Административное судопроизводство. Рассмотрение дел об административных правонарушениях: практика судов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C597D9" w14:textId="380EB5B7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36</w:t>
            </w:r>
            <w:r w:rsidR="00964A65" w:rsidRPr="008268B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5F1628" w14:textId="275E08BF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5</w:t>
            </w:r>
            <w:r w:rsidR="00964A65" w:rsidRPr="008268B0">
              <w:rPr>
                <w:bCs/>
                <w:sz w:val="22"/>
                <w:szCs w:val="22"/>
              </w:rPr>
              <w:t> </w:t>
            </w:r>
            <w:r w:rsidRPr="008268B0">
              <w:rPr>
                <w:bCs/>
                <w:sz w:val="22"/>
                <w:szCs w:val="22"/>
              </w:rPr>
              <w:t>000</w:t>
            </w:r>
            <w:r w:rsidR="00964A65" w:rsidRPr="008268B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E1CA76" w14:textId="619753B3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0C0C0" w14:textId="77777777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7DB03190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  <w:hideMark/>
          </w:tcPr>
          <w:p w14:paraId="718AAB7E" w14:textId="3631359A" w:rsidR="000C5DE7" w:rsidRPr="008268B0" w:rsidRDefault="000C5DE7" w:rsidP="000C5DE7">
            <w:pPr>
              <w:rPr>
                <w:color w:val="000000"/>
              </w:rPr>
            </w:pPr>
            <w:r w:rsidRPr="008268B0">
              <w:rPr>
                <w:sz w:val="22"/>
                <w:szCs w:val="22"/>
              </w:rPr>
              <w:t>Практика применения норм земельного, градостроительного законодательства и законодательства о государственной регистрации прав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E1F895" w14:textId="77777777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center"/>
          </w:tcPr>
          <w:p w14:paraId="4B0A570D" w14:textId="77777777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10 000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BA6F5A" w14:textId="20E920D0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EC38A" w14:textId="77777777" w:rsidR="000C5DE7" w:rsidRPr="008268B0" w:rsidRDefault="000C5DE7" w:rsidP="000C5DE7">
            <w:pPr>
              <w:jc w:val="center"/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40CF31AC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5B1FCD2B" w14:textId="77777777" w:rsidR="000C5DE7" w:rsidRPr="008268B0" w:rsidRDefault="000C5DE7" w:rsidP="000C5DE7">
            <w:r w:rsidRPr="008268B0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E0EC642" w14:textId="77777777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vAlign w:val="center"/>
          </w:tcPr>
          <w:p w14:paraId="47D8B16F" w14:textId="77777777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8 000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BD90C" w14:textId="55DE5976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628683" w14:textId="77777777" w:rsidR="000C5DE7" w:rsidRPr="008268B0" w:rsidRDefault="000C5DE7" w:rsidP="000C5DE7">
            <w:pPr>
              <w:jc w:val="center"/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62C804FA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67B16468" w14:textId="77777777" w:rsidR="000C5DE7" w:rsidRPr="008268B0" w:rsidRDefault="000C5DE7" w:rsidP="000C5DE7">
            <w:pPr>
              <w:rPr>
                <w:color w:val="000000"/>
              </w:rPr>
            </w:pPr>
            <w:r w:rsidRPr="008268B0">
              <w:rPr>
                <w:sz w:val="22"/>
                <w:szCs w:val="22"/>
              </w:rPr>
              <w:t>Практика составления процессуальных документов (по гражданским делам)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B65CA37" w14:textId="692E2B1D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36</w:t>
            </w:r>
            <w:r w:rsidR="00964A65" w:rsidRPr="008268B0">
              <w:rPr>
                <w:color w:val="000000"/>
                <w:sz w:val="22"/>
                <w:szCs w:val="22"/>
              </w:rPr>
              <w:t xml:space="preserve"> /40</w:t>
            </w:r>
          </w:p>
        </w:tc>
        <w:tc>
          <w:tcPr>
            <w:tcW w:w="1276" w:type="dxa"/>
            <w:vAlign w:val="center"/>
          </w:tcPr>
          <w:p w14:paraId="2B0B710E" w14:textId="7FE3E5BF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5</w:t>
            </w:r>
            <w:r w:rsidR="00964A65" w:rsidRPr="008268B0">
              <w:rPr>
                <w:sz w:val="22"/>
                <w:szCs w:val="22"/>
              </w:rPr>
              <w:t> </w:t>
            </w:r>
            <w:r w:rsidRPr="008268B0">
              <w:rPr>
                <w:sz w:val="22"/>
                <w:szCs w:val="22"/>
              </w:rPr>
              <w:t>000</w:t>
            </w:r>
            <w:r w:rsidR="00964A65" w:rsidRPr="008268B0">
              <w:rPr>
                <w:sz w:val="22"/>
                <w:szCs w:val="22"/>
              </w:rPr>
              <w:t xml:space="preserve"> / 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FCEE17" w14:textId="3B91F807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6D78D" w14:textId="77777777" w:rsidR="000C5DE7" w:rsidRPr="008268B0" w:rsidRDefault="000C5DE7" w:rsidP="000C5DE7">
            <w:pPr>
              <w:jc w:val="center"/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7B1F0C97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2E73D2F9" w14:textId="77777777" w:rsidR="000C5DE7" w:rsidRPr="008268B0" w:rsidRDefault="000C5DE7" w:rsidP="000C5DE7">
            <w:pPr>
              <w:widowControl w:val="0"/>
            </w:pPr>
            <w:r w:rsidRPr="008268B0">
              <w:rPr>
                <w:rStyle w:val="a5"/>
                <w:color w:val="000000"/>
                <w:sz w:val="22"/>
                <w:szCs w:val="22"/>
                <w:u w:val="none"/>
              </w:rPr>
              <w:t>Кодекс административного судопроизводства РФ: практика рассмотрения отдельных категорий административных дел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71605E" w14:textId="5D824401" w:rsidR="000C5DE7" w:rsidRPr="008268B0" w:rsidRDefault="00964A65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148ABBAF" w14:textId="6977B22D" w:rsidR="000C5DE7" w:rsidRPr="008268B0" w:rsidRDefault="00964A65" w:rsidP="000C5DE7">
            <w:pPr>
              <w:jc w:val="center"/>
            </w:pPr>
            <w:r w:rsidRPr="008268B0">
              <w:rPr>
                <w:sz w:val="22"/>
                <w:szCs w:val="22"/>
              </w:rPr>
              <w:t>6 000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EF1A2" w14:textId="0D4B31F4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988B26" w14:textId="77777777" w:rsidR="000C5DE7" w:rsidRPr="008268B0" w:rsidRDefault="000C5DE7" w:rsidP="000C5DE7">
            <w:pPr>
              <w:jc w:val="center"/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385B17E0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788EC9FE" w14:textId="55E9C4B6" w:rsidR="000C5DE7" w:rsidRPr="008268B0" w:rsidRDefault="000C5DE7" w:rsidP="000C5DE7">
            <w:pPr>
              <w:shd w:val="clear" w:color="auto" w:fill="FFFFFF"/>
              <w:tabs>
                <w:tab w:val="left" w:pos="1134"/>
              </w:tabs>
              <w:jc w:val="both"/>
              <w:rPr>
                <w:rStyle w:val="a5"/>
                <w:color w:val="auto"/>
                <w:u w:val="none"/>
              </w:rPr>
            </w:pPr>
            <w:r w:rsidRPr="008268B0">
              <w:rPr>
                <w:sz w:val="22"/>
                <w:szCs w:val="22"/>
              </w:rPr>
              <w:lastRenderedPageBreak/>
              <w:t>Подготовка ведения уголовного дела в суде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8E8013F" w14:textId="1961A3F3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36</w:t>
            </w:r>
            <w:r w:rsidR="00964A65" w:rsidRPr="008268B0">
              <w:rPr>
                <w:color w:val="000000"/>
                <w:sz w:val="22"/>
                <w:szCs w:val="22"/>
              </w:rPr>
              <w:t xml:space="preserve"> / 40</w:t>
            </w:r>
          </w:p>
        </w:tc>
        <w:tc>
          <w:tcPr>
            <w:tcW w:w="1276" w:type="dxa"/>
            <w:vAlign w:val="center"/>
          </w:tcPr>
          <w:p w14:paraId="17849DFD" w14:textId="7479283A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5</w:t>
            </w:r>
            <w:r w:rsidR="00964A65" w:rsidRPr="008268B0">
              <w:rPr>
                <w:sz w:val="22"/>
                <w:szCs w:val="22"/>
              </w:rPr>
              <w:t> </w:t>
            </w:r>
            <w:r w:rsidRPr="008268B0">
              <w:rPr>
                <w:sz w:val="22"/>
                <w:szCs w:val="22"/>
              </w:rPr>
              <w:t>000</w:t>
            </w:r>
            <w:r w:rsidR="00964A65" w:rsidRPr="008268B0">
              <w:rPr>
                <w:sz w:val="22"/>
                <w:szCs w:val="22"/>
              </w:rPr>
              <w:t xml:space="preserve"> / 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DAD0E" w14:textId="52E5B264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4CA21" w14:textId="598D7118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0C5DE7" w:rsidRPr="008268B0" w14:paraId="16810C96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60B56E53" w14:textId="13A002DE" w:rsidR="000C5DE7" w:rsidRPr="008268B0" w:rsidRDefault="000C5DE7" w:rsidP="000C5DE7">
            <w:pPr>
              <w:shd w:val="clear" w:color="auto" w:fill="FFFFFF"/>
              <w:tabs>
                <w:tab w:val="left" w:pos="1134"/>
              </w:tabs>
              <w:jc w:val="both"/>
            </w:pPr>
            <w:r w:rsidRPr="008268B0">
              <w:rPr>
                <w:color w:val="000000"/>
                <w:sz w:val="22"/>
                <w:szCs w:val="22"/>
              </w:rPr>
              <w:t>Особенности уголовного судопроизводства в суде с участием присяжных заседателей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B5645FD" w14:textId="527044DD" w:rsidR="000C5DE7" w:rsidRPr="008268B0" w:rsidRDefault="000C5DE7" w:rsidP="000C5DE7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36</w:t>
            </w:r>
            <w:r w:rsidR="00964A65" w:rsidRPr="008268B0">
              <w:rPr>
                <w:color w:val="000000"/>
                <w:sz w:val="22"/>
                <w:szCs w:val="22"/>
              </w:rPr>
              <w:t xml:space="preserve"> / 40</w:t>
            </w:r>
          </w:p>
        </w:tc>
        <w:tc>
          <w:tcPr>
            <w:tcW w:w="1276" w:type="dxa"/>
            <w:vAlign w:val="center"/>
          </w:tcPr>
          <w:p w14:paraId="27C7BA9A" w14:textId="02F13216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5</w:t>
            </w:r>
            <w:r w:rsidR="00964A65" w:rsidRPr="008268B0">
              <w:rPr>
                <w:sz w:val="22"/>
                <w:szCs w:val="22"/>
              </w:rPr>
              <w:t> </w:t>
            </w:r>
            <w:r w:rsidRPr="008268B0">
              <w:rPr>
                <w:sz w:val="22"/>
                <w:szCs w:val="22"/>
              </w:rPr>
              <w:t>000</w:t>
            </w:r>
            <w:r w:rsidR="00964A65" w:rsidRPr="008268B0">
              <w:rPr>
                <w:sz w:val="22"/>
                <w:szCs w:val="22"/>
              </w:rPr>
              <w:t xml:space="preserve"> / 6000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E688F" w14:textId="0F017FEF" w:rsidR="000C5DE7" w:rsidRPr="008268B0" w:rsidRDefault="000C5DE7" w:rsidP="000C5DE7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DFBC8" w14:textId="65F6AFCA" w:rsidR="000C5DE7" w:rsidRPr="008268B0" w:rsidRDefault="000C5DE7" w:rsidP="000C5DE7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352222" w:rsidRPr="008268B0" w14:paraId="0CEA4A28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04D299BA" w14:textId="40A73879" w:rsidR="00352222" w:rsidRPr="008268B0" w:rsidRDefault="00352222" w:rsidP="00352222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</w:rPr>
            </w:pPr>
            <w:r w:rsidRPr="008268B0">
              <w:rPr>
                <w:sz w:val="22"/>
                <w:szCs w:val="22"/>
              </w:rPr>
              <w:t>Проблемы и практика применения законодательства в гражданском, уголовном и административном судопроизводстве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E602487" w14:textId="6A2E5E5C" w:rsidR="00352222" w:rsidRPr="008268B0" w:rsidRDefault="00352222" w:rsidP="00352222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69660C1B" w14:textId="6CBCBC61" w:rsidR="00352222" w:rsidRPr="008268B0" w:rsidRDefault="00352222" w:rsidP="00352222">
            <w:pPr>
              <w:jc w:val="center"/>
            </w:pPr>
            <w:r w:rsidRPr="008268B0">
              <w:rPr>
                <w:sz w:val="22"/>
                <w:szCs w:val="22"/>
              </w:rPr>
              <w:t>10000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EB6970" w14:textId="773593E8" w:rsidR="00352222" w:rsidRPr="008268B0" w:rsidRDefault="00352222" w:rsidP="00352222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38AA4F" w14:textId="5D7832AD" w:rsidR="00352222" w:rsidRPr="008268B0" w:rsidRDefault="00352222" w:rsidP="00352222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352222" w:rsidRPr="008268B0" w14:paraId="56CEDA14" w14:textId="77777777" w:rsidTr="00006646">
        <w:trPr>
          <w:trHeight w:val="548"/>
        </w:trPr>
        <w:tc>
          <w:tcPr>
            <w:tcW w:w="3510" w:type="dxa"/>
            <w:shd w:val="clear" w:color="000000" w:fill="FFFFFF"/>
            <w:vAlign w:val="center"/>
          </w:tcPr>
          <w:p w14:paraId="2B5096ED" w14:textId="5BAB6188" w:rsidR="00352222" w:rsidRPr="008268B0" w:rsidRDefault="00006646" w:rsidP="00352222">
            <w:pPr>
              <w:shd w:val="clear" w:color="auto" w:fill="FFFFFF"/>
              <w:tabs>
                <w:tab w:val="left" w:pos="1134"/>
              </w:tabs>
              <w:jc w:val="both"/>
            </w:pPr>
            <w:hyperlink r:id="rId6" w:history="1">
              <w:r w:rsidR="00352222" w:rsidRPr="008268B0">
                <w:rPr>
                  <w:sz w:val="22"/>
                  <w:szCs w:val="22"/>
                </w:rPr>
                <w:t>Особенности уголовного судопроизводства в суде с участием присяжных заседателей</w:t>
              </w:r>
            </w:hyperlink>
          </w:p>
        </w:tc>
        <w:tc>
          <w:tcPr>
            <w:tcW w:w="851" w:type="dxa"/>
            <w:shd w:val="clear" w:color="000000" w:fill="FFFFFF"/>
            <w:vAlign w:val="center"/>
          </w:tcPr>
          <w:p w14:paraId="4DBAC3A9" w14:textId="58C998B0" w:rsidR="00352222" w:rsidRPr="008268B0" w:rsidRDefault="00352222" w:rsidP="00352222">
            <w:pPr>
              <w:jc w:val="center"/>
              <w:rPr>
                <w:color w:val="000000"/>
              </w:rPr>
            </w:pPr>
            <w:r w:rsidRPr="008268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10F101C4" w14:textId="08D34068" w:rsidR="00352222" w:rsidRPr="008268B0" w:rsidRDefault="00352222" w:rsidP="00352222">
            <w:pPr>
              <w:jc w:val="center"/>
            </w:pPr>
            <w:r w:rsidRPr="008268B0">
              <w:rPr>
                <w:sz w:val="22"/>
                <w:szCs w:val="22"/>
              </w:rPr>
              <w:t>10000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DD67BD" w14:textId="703BC6DF" w:rsidR="00352222" w:rsidRPr="008268B0" w:rsidRDefault="00352222" w:rsidP="00352222">
            <w:pPr>
              <w:jc w:val="center"/>
            </w:pPr>
            <w:r w:rsidRPr="008268B0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18598" w14:textId="40495192" w:rsidR="00352222" w:rsidRPr="008268B0" w:rsidRDefault="00352222" w:rsidP="00352222">
            <w:pPr>
              <w:jc w:val="center"/>
              <w:rPr>
                <w:bCs/>
              </w:rPr>
            </w:pPr>
            <w:r w:rsidRPr="008268B0">
              <w:rPr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</w:tbl>
    <w:p w14:paraId="092D6A29" w14:textId="77777777" w:rsidR="00352222" w:rsidRDefault="00352222" w:rsidP="00920C50">
      <w:pPr>
        <w:pStyle w:val="p2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41AC18" w14:textId="603782B1" w:rsidR="00920C50" w:rsidRPr="00964A65" w:rsidRDefault="00920C50" w:rsidP="00920C50">
      <w:pPr>
        <w:pStyle w:val="p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A65">
        <w:rPr>
          <w:sz w:val="28"/>
          <w:szCs w:val="28"/>
        </w:rPr>
        <w:t xml:space="preserve">Обучение осуществляется с применением дистанционных образовательных технологий. Такая форма повышения квалификации позволяет пройти обучение, не выезжая к месту обучения, при помощи сайта </w:t>
      </w:r>
      <w:proofErr w:type="spellStart"/>
      <w:r w:rsidRPr="00964A65">
        <w:rPr>
          <w:sz w:val="28"/>
          <w:szCs w:val="28"/>
          <w:lang w:val="en-US"/>
        </w:rPr>
        <w:t>ast</w:t>
      </w:r>
      <w:proofErr w:type="spellEnd"/>
      <w:r w:rsidRPr="00964A65">
        <w:rPr>
          <w:sz w:val="28"/>
          <w:szCs w:val="28"/>
        </w:rPr>
        <w:t>.</w:t>
      </w:r>
      <w:proofErr w:type="spellStart"/>
      <w:r w:rsidRPr="00964A65">
        <w:rPr>
          <w:sz w:val="28"/>
          <w:szCs w:val="28"/>
          <w:lang w:val="en-US"/>
        </w:rPr>
        <w:t>sarrpa</w:t>
      </w:r>
      <w:proofErr w:type="spellEnd"/>
      <w:r w:rsidRPr="00964A65">
        <w:rPr>
          <w:sz w:val="28"/>
          <w:szCs w:val="28"/>
        </w:rPr>
        <w:t>.</w:t>
      </w:r>
      <w:proofErr w:type="spellStart"/>
      <w:r w:rsidRPr="00964A65">
        <w:rPr>
          <w:sz w:val="28"/>
          <w:szCs w:val="28"/>
          <w:lang w:val="en-US"/>
        </w:rPr>
        <w:t>ru</w:t>
      </w:r>
      <w:proofErr w:type="spellEnd"/>
      <w:r w:rsidRPr="00964A65">
        <w:rPr>
          <w:sz w:val="28"/>
          <w:szCs w:val="28"/>
        </w:rPr>
        <w:t>.</w:t>
      </w:r>
    </w:p>
    <w:p w14:paraId="7F453F8F" w14:textId="6BB286B4" w:rsidR="00920C50" w:rsidRPr="00964A65" w:rsidRDefault="000C5DE7" w:rsidP="00920C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4A65">
        <w:rPr>
          <w:rFonts w:ascii="Times New Roman" w:hAnsi="Times New Roman"/>
          <w:sz w:val="28"/>
          <w:szCs w:val="28"/>
        </w:rPr>
        <w:t>Начать обучение можно в любое удобное для слушателя время</w:t>
      </w:r>
    </w:p>
    <w:p w14:paraId="1EA45474" w14:textId="3C9E90A4" w:rsidR="00920C50" w:rsidRPr="00964A65" w:rsidRDefault="00920C50" w:rsidP="00920C50">
      <w:pPr>
        <w:ind w:firstLine="709"/>
        <w:jc w:val="both"/>
        <w:rPr>
          <w:sz w:val="28"/>
          <w:szCs w:val="28"/>
        </w:rPr>
      </w:pPr>
      <w:r w:rsidRPr="00964A65">
        <w:rPr>
          <w:sz w:val="28"/>
          <w:szCs w:val="28"/>
        </w:rPr>
        <w:t xml:space="preserve">Для участия в обучении необходимо заполнить форму заявки (Приложение) и направить ее по электронной почте </w:t>
      </w:r>
      <w:hyperlink r:id="rId7" w:history="1">
        <w:r w:rsidRPr="00964A65">
          <w:rPr>
            <w:rStyle w:val="a5"/>
            <w:sz w:val="28"/>
            <w:szCs w:val="28"/>
            <w:lang w:val="en-US"/>
          </w:rPr>
          <w:t>FPKSARATOV</w:t>
        </w:r>
        <w:r w:rsidRPr="00964A65">
          <w:rPr>
            <w:rStyle w:val="a5"/>
            <w:sz w:val="28"/>
            <w:szCs w:val="28"/>
          </w:rPr>
          <w:t>@</w:t>
        </w:r>
        <w:proofErr w:type="spellStart"/>
        <w:r w:rsidRPr="00964A65"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964A65">
          <w:rPr>
            <w:rStyle w:val="a5"/>
            <w:sz w:val="28"/>
            <w:szCs w:val="28"/>
          </w:rPr>
          <w:t>.</w:t>
        </w:r>
        <w:proofErr w:type="spellStart"/>
        <w:r w:rsidRPr="00964A6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64A65">
        <w:rPr>
          <w:sz w:val="28"/>
          <w:szCs w:val="28"/>
        </w:rPr>
        <w:t xml:space="preserve">. </w:t>
      </w:r>
    </w:p>
    <w:p w14:paraId="21489CC4" w14:textId="52FF3013" w:rsidR="00920C50" w:rsidRPr="00964A65" w:rsidRDefault="00920C50" w:rsidP="00920C50">
      <w:pPr>
        <w:ind w:firstLine="709"/>
        <w:jc w:val="both"/>
        <w:rPr>
          <w:sz w:val="28"/>
          <w:szCs w:val="28"/>
        </w:rPr>
      </w:pPr>
      <w:r w:rsidRPr="00964A65">
        <w:rPr>
          <w:sz w:val="28"/>
          <w:szCs w:val="28"/>
        </w:rPr>
        <w:t xml:space="preserve">Более подробную информацию можно получить по тел. (845-2) 57-47-46, эл. почте </w:t>
      </w:r>
      <w:hyperlink r:id="rId8" w:history="1">
        <w:r w:rsidRPr="00964A65">
          <w:rPr>
            <w:rStyle w:val="a5"/>
            <w:sz w:val="28"/>
            <w:szCs w:val="28"/>
            <w:lang w:val="en-US"/>
          </w:rPr>
          <w:t>FPKSARATOV</w:t>
        </w:r>
        <w:r w:rsidRPr="00964A65">
          <w:rPr>
            <w:rStyle w:val="a5"/>
            <w:sz w:val="28"/>
            <w:szCs w:val="28"/>
          </w:rPr>
          <w:t>@</w:t>
        </w:r>
        <w:r w:rsidRPr="00964A65">
          <w:rPr>
            <w:rStyle w:val="a5"/>
            <w:sz w:val="28"/>
            <w:szCs w:val="28"/>
            <w:lang w:val="en-US"/>
          </w:rPr>
          <w:t>yandex</w:t>
        </w:r>
        <w:r w:rsidRPr="00964A65">
          <w:rPr>
            <w:rStyle w:val="a5"/>
            <w:sz w:val="28"/>
            <w:szCs w:val="28"/>
          </w:rPr>
          <w:t>.</w:t>
        </w:r>
        <w:r w:rsidRPr="00964A65">
          <w:rPr>
            <w:rStyle w:val="a5"/>
            <w:sz w:val="28"/>
            <w:szCs w:val="28"/>
            <w:lang w:val="en-US"/>
          </w:rPr>
          <w:t>ru</w:t>
        </w:r>
      </w:hyperlink>
      <w:r w:rsidR="00006646">
        <w:rPr>
          <w:rStyle w:val="a5"/>
          <w:sz w:val="28"/>
          <w:szCs w:val="28"/>
        </w:rPr>
        <w:t xml:space="preserve">, </w:t>
      </w:r>
      <w:r w:rsidR="00006646">
        <w:rPr>
          <w:rStyle w:val="a5"/>
          <w:sz w:val="28"/>
          <w:szCs w:val="28"/>
          <w:lang w:val="en-US"/>
        </w:rPr>
        <w:t>cdosar</w:t>
      </w:r>
      <w:r w:rsidR="00006646" w:rsidRPr="00006646">
        <w:rPr>
          <w:rStyle w:val="a5"/>
          <w:sz w:val="28"/>
          <w:szCs w:val="28"/>
        </w:rPr>
        <w:t>21@</w:t>
      </w:r>
      <w:r w:rsidR="00006646">
        <w:rPr>
          <w:rStyle w:val="a5"/>
          <w:sz w:val="28"/>
          <w:szCs w:val="28"/>
          <w:lang w:val="en-US"/>
        </w:rPr>
        <w:t>mail</w:t>
      </w:r>
      <w:r w:rsidR="00006646" w:rsidRPr="00006646">
        <w:rPr>
          <w:rStyle w:val="a5"/>
          <w:sz w:val="28"/>
          <w:szCs w:val="28"/>
        </w:rPr>
        <w:t>.</w:t>
      </w:r>
      <w:proofErr w:type="spellStart"/>
      <w:r w:rsidR="00006646">
        <w:rPr>
          <w:rStyle w:val="a5"/>
          <w:sz w:val="28"/>
          <w:szCs w:val="28"/>
          <w:lang w:val="en-US"/>
        </w:rPr>
        <w:t>ru</w:t>
      </w:r>
      <w:proofErr w:type="spellEnd"/>
      <w:r w:rsidRPr="00964A65">
        <w:rPr>
          <w:sz w:val="28"/>
          <w:szCs w:val="28"/>
        </w:rPr>
        <w:t xml:space="preserve"> (директор Центра дополнительного образования </w:t>
      </w:r>
      <w:proofErr w:type="spellStart"/>
      <w:r w:rsidRPr="00964A65">
        <w:rPr>
          <w:sz w:val="28"/>
          <w:szCs w:val="28"/>
        </w:rPr>
        <w:t>Рождествина</w:t>
      </w:r>
      <w:proofErr w:type="spellEnd"/>
      <w:r w:rsidRPr="00964A65">
        <w:rPr>
          <w:sz w:val="28"/>
          <w:szCs w:val="28"/>
        </w:rPr>
        <w:t xml:space="preserve"> Анна Анатольевна, инспектор Центра дополнительного образования Каменская Ольга Викторовна).</w:t>
      </w:r>
    </w:p>
    <w:p w14:paraId="5BAE2F56" w14:textId="77777777" w:rsidR="00CE248E" w:rsidRPr="00DC1B1F" w:rsidRDefault="00CE248E" w:rsidP="00704200">
      <w:pPr>
        <w:jc w:val="both"/>
        <w:rPr>
          <w:sz w:val="28"/>
          <w:szCs w:val="28"/>
        </w:rPr>
      </w:pPr>
    </w:p>
    <w:p w14:paraId="445AD447" w14:textId="77777777" w:rsidR="0032447E" w:rsidRPr="00DC1B1F" w:rsidRDefault="0032447E" w:rsidP="0070420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3118"/>
        <w:gridCol w:w="2376"/>
      </w:tblGrid>
      <w:tr w:rsidR="00D23220" w:rsidRPr="00771728" w14:paraId="70829F60" w14:textId="77777777" w:rsidTr="002D1EA7">
        <w:trPr>
          <w:trHeight w:val="1092"/>
        </w:trPr>
        <w:tc>
          <w:tcPr>
            <w:tcW w:w="4361" w:type="dxa"/>
          </w:tcPr>
          <w:p w14:paraId="6B8E800E" w14:textId="664791EC" w:rsidR="00D23220" w:rsidRPr="00771728" w:rsidRDefault="002D1EA7" w:rsidP="00D23220">
            <w:pPr>
              <w:tabs>
                <w:tab w:val="left" w:pos="3345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Первый заместитель </w:t>
            </w:r>
            <w:r w:rsidR="00D23220">
              <w:rPr>
                <w:noProof/>
                <w:sz w:val="28"/>
                <w:szCs w:val="28"/>
              </w:rPr>
              <w:t>директора</w:t>
            </w:r>
            <w:r w:rsidR="00D23220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14:paraId="54D3983D" w14:textId="77777777" w:rsidR="00D23220" w:rsidRDefault="002D1EA7" w:rsidP="00D713C1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1FB205" wp14:editId="7EFD6F7C">
                  <wp:extent cx="1495425" cy="609600"/>
                  <wp:effectExtent l="19050" t="0" r="9525" b="0"/>
                  <wp:docPr id="3" name="Рисунок 7" descr="Гурьев под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урьев под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14:paraId="54843F70" w14:textId="77777777" w:rsidR="00D23220" w:rsidRPr="00771728" w:rsidRDefault="00D23220" w:rsidP="002D1EA7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В.В. Гурьев</w:t>
            </w:r>
          </w:p>
        </w:tc>
      </w:tr>
    </w:tbl>
    <w:p w14:paraId="5E291119" w14:textId="77777777" w:rsidR="00704200" w:rsidRDefault="00704200" w:rsidP="00581170">
      <w:pPr>
        <w:jc w:val="both"/>
      </w:pPr>
      <w:r>
        <w:br w:type="page"/>
      </w:r>
    </w:p>
    <w:p w14:paraId="6881C339" w14:textId="77777777" w:rsidR="00557BF8" w:rsidRPr="00B444ED" w:rsidRDefault="00557BF8" w:rsidP="00557BF8">
      <w:pPr>
        <w:ind w:firstLine="709"/>
        <w:jc w:val="center"/>
        <w:rPr>
          <w:b/>
          <w:bCs/>
        </w:rPr>
      </w:pPr>
      <w:r w:rsidRPr="00B444ED">
        <w:rPr>
          <w:b/>
          <w:bCs/>
        </w:rPr>
        <w:lastRenderedPageBreak/>
        <w:t>Заявка</w:t>
      </w:r>
    </w:p>
    <w:p w14:paraId="552B4510" w14:textId="77777777" w:rsidR="00557BF8" w:rsidRDefault="00557BF8" w:rsidP="00557BF8">
      <w:pPr>
        <w:ind w:firstLine="709"/>
        <w:jc w:val="center"/>
        <w:rPr>
          <w:b/>
          <w:bCs/>
        </w:rPr>
      </w:pPr>
      <w:r w:rsidRPr="00B444ED">
        <w:rPr>
          <w:b/>
          <w:bCs/>
        </w:rPr>
        <w:t xml:space="preserve">на </w:t>
      </w:r>
      <w:r w:rsidR="00771B8B">
        <w:rPr>
          <w:b/>
          <w:bCs/>
        </w:rPr>
        <w:t>обучение</w:t>
      </w:r>
      <w:r>
        <w:rPr>
          <w:b/>
          <w:bCs/>
        </w:rPr>
        <w:t xml:space="preserve"> </w:t>
      </w:r>
      <w:r w:rsidRPr="00B444ED">
        <w:rPr>
          <w:b/>
          <w:bCs/>
        </w:rPr>
        <w:t xml:space="preserve">в Поволжском институте (филиале) </w:t>
      </w:r>
      <w:r>
        <w:rPr>
          <w:b/>
          <w:bCs/>
        </w:rPr>
        <w:t xml:space="preserve">ВГУЮ (РПА Минюста России) </w:t>
      </w:r>
    </w:p>
    <w:p w14:paraId="78054B1B" w14:textId="4B3BC165" w:rsidR="00557BF8" w:rsidRDefault="0032447E" w:rsidP="00920C50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по программе </w:t>
      </w:r>
      <w:r w:rsidR="00CA18C3">
        <w:rPr>
          <w:b/>
          <w:bCs/>
        </w:rPr>
        <w:t>______________________________________________________</w:t>
      </w:r>
    </w:p>
    <w:p w14:paraId="4E771F39" w14:textId="3A544140" w:rsidR="00CA18C3" w:rsidRDefault="00CA18C3" w:rsidP="00920C50">
      <w:pPr>
        <w:ind w:firstLine="709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D5811AF" w14:textId="7E6089D8" w:rsidR="00CA18C3" w:rsidRPr="00CA18C3" w:rsidRDefault="00CA18C3" w:rsidP="00920C50">
      <w:pPr>
        <w:ind w:firstLine="709"/>
        <w:jc w:val="center"/>
      </w:pPr>
      <w:r w:rsidRPr="00CA18C3">
        <w:t>(указать наименование программы)</w:t>
      </w:r>
    </w:p>
    <w:p w14:paraId="7E1F31E8" w14:textId="77777777" w:rsidR="00920C50" w:rsidRPr="00CA18C3" w:rsidRDefault="00920C50" w:rsidP="00920C50">
      <w:pPr>
        <w:ind w:firstLine="709"/>
        <w:jc w:val="center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564"/>
      </w:tblGrid>
      <w:tr w:rsidR="00557BF8" w:rsidRPr="002B2DDA" w14:paraId="6602F69A" w14:textId="77777777" w:rsidTr="00A560BA">
        <w:tc>
          <w:tcPr>
            <w:tcW w:w="4650" w:type="dxa"/>
          </w:tcPr>
          <w:p w14:paraId="0DCA8F17" w14:textId="77777777" w:rsidR="00557BF8" w:rsidRPr="002B2DDA" w:rsidRDefault="00557BF8" w:rsidP="00A560BA">
            <w:r w:rsidRPr="002B2DDA">
              <w:t>Фамилия имя отчество</w:t>
            </w:r>
          </w:p>
        </w:tc>
        <w:tc>
          <w:tcPr>
            <w:tcW w:w="4564" w:type="dxa"/>
          </w:tcPr>
          <w:p w14:paraId="2EE017EF" w14:textId="77777777" w:rsidR="00557BF8" w:rsidRPr="002B2DDA" w:rsidRDefault="00557BF8" w:rsidP="00A560BA"/>
        </w:tc>
      </w:tr>
      <w:tr w:rsidR="00557BF8" w:rsidRPr="002B2DDA" w14:paraId="3CDC2F2A" w14:textId="77777777" w:rsidTr="00A560BA">
        <w:tc>
          <w:tcPr>
            <w:tcW w:w="4650" w:type="dxa"/>
          </w:tcPr>
          <w:p w14:paraId="1ABB566D" w14:textId="77777777" w:rsidR="00557BF8" w:rsidRPr="002B2DDA" w:rsidRDefault="00557BF8" w:rsidP="00A560BA">
            <w:r w:rsidRPr="002B2DDA">
              <w:t xml:space="preserve">Дата рождения </w:t>
            </w:r>
          </w:p>
        </w:tc>
        <w:tc>
          <w:tcPr>
            <w:tcW w:w="4564" w:type="dxa"/>
          </w:tcPr>
          <w:p w14:paraId="1FEF5D54" w14:textId="77777777" w:rsidR="00557BF8" w:rsidRPr="002B2DDA" w:rsidRDefault="00557BF8" w:rsidP="00A560BA"/>
        </w:tc>
      </w:tr>
      <w:tr w:rsidR="00162F64" w:rsidRPr="002B2DDA" w14:paraId="5CBFD6CD" w14:textId="77777777" w:rsidTr="00A560BA">
        <w:tc>
          <w:tcPr>
            <w:tcW w:w="4650" w:type="dxa"/>
          </w:tcPr>
          <w:p w14:paraId="660A3B51" w14:textId="77777777" w:rsidR="00162F64" w:rsidRPr="002B2DDA" w:rsidRDefault="00162F64" w:rsidP="00A560BA">
            <w:r>
              <w:t>СНИЛС</w:t>
            </w:r>
          </w:p>
        </w:tc>
        <w:tc>
          <w:tcPr>
            <w:tcW w:w="4564" w:type="dxa"/>
          </w:tcPr>
          <w:p w14:paraId="31928332" w14:textId="77777777" w:rsidR="00162F64" w:rsidRPr="002B2DDA" w:rsidRDefault="00162F64" w:rsidP="00A560BA"/>
        </w:tc>
      </w:tr>
      <w:tr w:rsidR="00557BF8" w:rsidRPr="002B2DDA" w14:paraId="792F7D1F" w14:textId="77777777" w:rsidTr="00A560BA">
        <w:tc>
          <w:tcPr>
            <w:tcW w:w="4650" w:type="dxa"/>
          </w:tcPr>
          <w:p w14:paraId="46A054CF" w14:textId="77777777" w:rsidR="00557BF8" w:rsidRPr="002B2DDA" w:rsidRDefault="00557BF8" w:rsidP="00A560BA">
            <w:r w:rsidRPr="002B2DDA">
              <w:t>Уровень образования (высшее или среднее профессиональное)</w:t>
            </w:r>
          </w:p>
        </w:tc>
        <w:tc>
          <w:tcPr>
            <w:tcW w:w="4564" w:type="dxa"/>
          </w:tcPr>
          <w:p w14:paraId="0FE256FA" w14:textId="77777777" w:rsidR="00557BF8" w:rsidRPr="002B2DDA" w:rsidRDefault="00557BF8" w:rsidP="00A560BA"/>
        </w:tc>
      </w:tr>
      <w:tr w:rsidR="00557BF8" w:rsidRPr="002B2DDA" w14:paraId="5918BD74" w14:textId="77777777" w:rsidTr="00A560BA">
        <w:tc>
          <w:tcPr>
            <w:tcW w:w="4650" w:type="dxa"/>
          </w:tcPr>
          <w:p w14:paraId="2DE01954" w14:textId="77777777" w:rsidR="00557BF8" w:rsidRPr="002B2DDA" w:rsidRDefault="00557BF8" w:rsidP="00A560BA">
            <w:r w:rsidRPr="002B2DDA">
              <w:t>Наименование  квалификации/ вид деятельности (указан в дипломе о высшем или среднем профессиональном образовании)</w:t>
            </w:r>
          </w:p>
        </w:tc>
        <w:tc>
          <w:tcPr>
            <w:tcW w:w="4564" w:type="dxa"/>
          </w:tcPr>
          <w:p w14:paraId="09388A27" w14:textId="77777777" w:rsidR="00557BF8" w:rsidRPr="002B2DDA" w:rsidRDefault="00557BF8" w:rsidP="00A560BA"/>
        </w:tc>
      </w:tr>
      <w:tr w:rsidR="00557BF8" w:rsidRPr="002B2DDA" w14:paraId="6E36A29B" w14:textId="77777777" w:rsidTr="00A560BA">
        <w:tc>
          <w:tcPr>
            <w:tcW w:w="4650" w:type="dxa"/>
          </w:tcPr>
          <w:p w14:paraId="2528E954" w14:textId="77777777" w:rsidR="00557BF8" w:rsidRPr="002B2DDA" w:rsidRDefault="00557BF8" w:rsidP="00A560BA">
            <w:r w:rsidRPr="002B2DDA">
              <w:t>Фамилия, указанная в дипломе о высшем или среднем профессиональном образовании</w:t>
            </w:r>
          </w:p>
        </w:tc>
        <w:tc>
          <w:tcPr>
            <w:tcW w:w="4564" w:type="dxa"/>
          </w:tcPr>
          <w:p w14:paraId="2D8BFB5B" w14:textId="77777777" w:rsidR="00557BF8" w:rsidRPr="002B2DDA" w:rsidRDefault="00557BF8" w:rsidP="00A560BA"/>
        </w:tc>
      </w:tr>
      <w:tr w:rsidR="00557BF8" w:rsidRPr="002B2DDA" w14:paraId="112B2DB2" w14:textId="77777777" w:rsidTr="00A560BA">
        <w:tc>
          <w:tcPr>
            <w:tcW w:w="4650" w:type="dxa"/>
          </w:tcPr>
          <w:p w14:paraId="4108F843" w14:textId="77777777" w:rsidR="00557BF8" w:rsidRPr="002B2DDA" w:rsidRDefault="00557BF8" w:rsidP="00A560BA">
            <w:r w:rsidRPr="002B2DDA">
              <w:t>Серия документа о высшем или среднем профессиональном образовании</w:t>
            </w:r>
          </w:p>
        </w:tc>
        <w:tc>
          <w:tcPr>
            <w:tcW w:w="4564" w:type="dxa"/>
          </w:tcPr>
          <w:p w14:paraId="1029082C" w14:textId="77777777" w:rsidR="00557BF8" w:rsidRPr="002B2DDA" w:rsidRDefault="00557BF8" w:rsidP="00A560BA"/>
        </w:tc>
      </w:tr>
      <w:tr w:rsidR="00557BF8" w:rsidRPr="002B2DDA" w14:paraId="60874D4A" w14:textId="77777777" w:rsidTr="00A560BA">
        <w:tc>
          <w:tcPr>
            <w:tcW w:w="4650" w:type="dxa"/>
          </w:tcPr>
          <w:p w14:paraId="4084B17F" w14:textId="77777777" w:rsidR="00557BF8" w:rsidRPr="002B2DDA" w:rsidRDefault="00557BF8" w:rsidP="00A560BA">
            <w:r w:rsidRPr="002B2DDA">
              <w:t xml:space="preserve">Номер документа о высшем или среднем профессиональном образовании </w:t>
            </w:r>
          </w:p>
        </w:tc>
        <w:tc>
          <w:tcPr>
            <w:tcW w:w="4564" w:type="dxa"/>
          </w:tcPr>
          <w:p w14:paraId="3D9A38F1" w14:textId="77777777" w:rsidR="00557BF8" w:rsidRPr="002B2DDA" w:rsidRDefault="00557BF8" w:rsidP="00A560BA"/>
        </w:tc>
      </w:tr>
      <w:tr w:rsidR="00557BF8" w:rsidRPr="002B2DDA" w14:paraId="31EB22E1" w14:textId="77777777" w:rsidTr="00A560BA">
        <w:tc>
          <w:tcPr>
            <w:tcW w:w="4650" w:type="dxa"/>
          </w:tcPr>
          <w:p w14:paraId="41AD049F" w14:textId="77777777" w:rsidR="00557BF8" w:rsidRPr="002B2DDA" w:rsidRDefault="00557BF8" w:rsidP="00A560BA">
            <w:r w:rsidRPr="002B2DDA">
              <w:t>Дата начала обучения на высшем или среднем образовании</w:t>
            </w:r>
          </w:p>
        </w:tc>
        <w:tc>
          <w:tcPr>
            <w:tcW w:w="4564" w:type="dxa"/>
          </w:tcPr>
          <w:p w14:paraId="25972174" w14:textId="77777777" w:rsidR="00557BF8" w:rsidRPr="002B2DDA" w:rsidRDefault="00557BF8" w:rsidP="00A560BA"/>
        </w:tc>
      </w:tr>
      <w:tr w:rsidR="00557BF8" w:rsidRPr="002B2DDA" w14:paraId="023A04B1" w14:textId="77777777" w:rsidTr="00A560BA">
        <w:tc>
          <w:tcPr>
            <w:tcW w:w="4650" w:type="dxa"/>
          </w:tcPr>
          <w:p w14:paraId="24A5CD02" w14:textId="77777777" w:rsidR="00557BF8" w:rsidRPr="002B2DDA" w:rsidRDefault="00557BF8" w:rsidP="00A560BA">
            <w:r w:rsidRPr="002B2DDA">
              <w:t>Дата окончания обучения на высшем или среднем образовании</w:t>
            </w:r>
          </w:p>
        </w:tc>
        <w:tc>
          <w:tcPr>
            <w:tcW w:w="4564" w:type="dxa"/>
          </w:tcPr>
          <w:p w14:paraId="07B69335" w14:textId="77777777" w:rsidR="00557BF8" w:rsidRPr="002B2DDA" w:rsidRDefault="00557BF8" w:rsidP="00A560BA"/>
        </w:tc>
      </w:tr>
      <w:tr w:rsidR="00557BF8" w:rsidRPr="002B2DDA" w14:paraId="7395322F" w14:textId="77777777" w:rsidTr="00A560BA">
        <w:tc>
          <w:tcPr>
            <w:tcW w:w="4650" w:type="dxa"/>
          </w:tcPr>
          <w:p w14:paraId="06D2A2C4" w14:textId="77777777" w:rsidR="00557BF8" w:rsidRPr="002B2DDA" w:rsidRDefault="00557BF8" w:rsidP="00A560BA">
            <w:r w:rsidRPr="002B2DDA">
              <w:t>Срок обучения (количество часов или зачетных единиц) на высшем или среднем образовании</w:t>
            </w:r>
          </w:p>
        </w:tc>
        <w:tc>
          <w:tcPr>
            <w:tcW w:w="4564" w:type="dxa"/>
          </w:tcPr>
          <w:p w14:paraId="59BAEFFA" w14:textId="77777777" w:rsidR="00557BF8" w:rsidRPr="002B2DDA" w:rsidRDefault="00557BF8" w:rsidP="00A560BA"/>
        </w:tc>
      </w:tr>
      <w:tr w:rsidR="00557BF8" w:rsidRPr="002B2DDA" w14:paraId="724ECB80" w14:textId="77777777" w:rsidTr="00A560BA">
        <w:tc>
          <w:tcPr>
            <w:tcW w:w="4650" w:type="dxa"/>
          </w:tcPr>
          <w:p w14:paraId="3DB326F7" w14:textId="77777777" w:rsidR="00557BF8" w:rsidRPr="002B2DDA" w:rsidRDefault="00557BF8" w:rsidP="00A560BA">
            <w:r w:rsidRPr="002B2DDA">
              <w:t>Должность</w:t>
            </w:r>
            <w:r w:rsidR="00920C50">
              <w:t xml:space="preserve"> и место работы</w:t>
            </w:r>
            <w:r w:rsidRPr="002B2DDA">
              <w:t xml:space="preserve"> (полностью):</w:t>
            </w:r>
          </w:p>
        </w:tc>
        <w:tc>
          <w:tcPr>
            <w:tcW w:w="4564" w:type="dxa"/>
          </w:tcPr>
          <w:p w14:paraId="1CEAAF2B" w14:textId="77777777" w:rsidR="00557BF8" w:rsidRPr="002B2DDA" w:rsidRDefault="00557BF8" w:rsidP="00A560BA"/>
        </w:tc>
      </w:tr>
      <w:tr w:rsidR="00557BF8" w:rsidRPr="002B2DDA" w14:paraId="505D607A" w14:textId="77777777" w:rsidTr="00A560BA">
        <w:tc>
          <w:tcPr>
            <w:tcW w:w="4650" w:type="dxa"/>
          </w:tcPr>
          <w:p w14:paraId="53E1E742" w14:textId="77777777" w:rsidR="00557BF8" w:rsidRPr="002B2DDA" w:rsidRDefault="00557BF8" w:rsidP="00A560BA">
            <w:r w:rsidRPr="002B2DDA">
              <w:t xml:space="preserve">Контактный телефон  </w:t>
            </w:r>
          </w:p>
        </w:tc>
        <w:tc>
          <w:tcPr>
            <w:tcW w:w="4564" w:type="dxa"/>
          </w:tcPr>
          <w:p w14:paraId="1C71AF43" w14:textId="77777777" w:rsidR="00557BF8" w:rsidRPr="00DA1C7B" w:rsidRDefault="00557BF8" w:rsidP="00A560BA">
            <w:pPr>
              <w:rPr>
                <w:lang w:val="en-US"/>
              </w:rPr>
            </w:pPr>
          </w:p>
        </w:tc>
      </w:tr>
      <w:tr w:rsidR="00557BF8" w:rsidRPr="002B2DDA" w14:paraId="68B3920F" w14:textId="77777777" w:rsidTr="00A560BA">
        <w:tc>
          <w:tcPr>
            <w:tcW w:w="4650" w:type="dxa"/>
          </w:tcPr>
          <w:p w14:paraId="294AF892" w14:textId="77777777" w:rsidR="00557BF8" w:rsidRPr="002B2DDA" w:rsidRDefault="00557BF8" w:rsidP="00A560BA">
            <w:r w:rsidRPr="002B2DDA">
              <w:t xml:space="preserve">Эл. адрес </w:t>
            </w:r>
          </w:p>
        </w:tc>
        <w:tc>
          <w:tcPr>
            <w:tcW w:w="4564" w:type="dxa"/>
          </w:tcPr>
          <w:p w14:paraId="3C2EC11F" w14:textId="77777777" w:rsidR="00557BF8" w:rsidRPr="00DA1C7B" w:rsidRDefault="00557BF8" w:rsidP="00A560BA"/>
        </w:tc>
      </w:tr>
      <w:tr w:rsidR="00557BF8" w:rsidRPr="002B2DDA" w14:paraId="5B1F9CF0" w14:textId="77777777" w:rsidTr="00A560BA">
        <w:tc>
          <w:tcPr>
            <w:tcW w:w="4650" w:type="dxa"/>
          </w:tcPr>
          <w:p w14:paraId="4BF73472" w14:textId="77777777" w:rsidR="00557BF8" w:rsidRPr="002B2DDA" w:rsidRDefault="00557BF8" w:rsidP="00A560BA">
            <w:r w:rsidRPr="002B2DDA">
              <w:t>Почтовый адрес</w:t>
            </w:r>
          </w:p>
        </w:tc>
        <w:tc>
          <w:tcPr>
            <w:tcW w:w="4564" w:type="dxa"/>
          </w:tcPr>
          <w:p w14:paraId="65A3E1F0" w14:textId="77777777" w:rsidR="00557BF8" w:rsidRPr="002B2DDA" w:rsidRDefault="00557BF8" w:rsidP="00A560BA"/>
        </w:tc>
      </w:tr>
      <w:tr w:rsidR="00CA18C3" w:rsidRPr="002B2DDA" w14:paraId="506A7047" w14:textId="77777777" w:rsidTr="00A560BA">
        <w:tc>
          <w:tcPr>
            <w:tcW w:w="4650" w:type="dxa"/>
          </w:tcPr>
          <w:p w14:paraId="7D8D5131" w14:textId="27EC8AF4" w:rsidR="00CA18C3" w:rsidRPr="002B2DDA" w:rsidRDefault="00CA18C3" w:rsidP="00CA18C3">
            <w:pPr>
              <w:jc w:val="both"/>
            </w:pPr>
            <w:r>
              <w:t>Дата, с которой планируете начать обучение</w:t>
            </w:r>
          </w:p>
        </w:tc>
        <w:tc>
          <w:tcPr>
            <w:tcW w:w="4564" w:type="dxa"/>
          </w:tcPr>
          <w:p w14:paraId="3170D364" w14:textId="77777777" w:rsidR="00CA18C3" w:rsidRPr="002B2DDA" w:rsidRDefault="00CA18C3" w:rsidP="00A560BA"/>
        </w:tc>
      </w:tr>
      <w:tr w:rsidR="00557BF8" w:rsidRPr="002B2DDA" w14:paraId="38D7D217" w14:textId="77777777" w:rsidTr="00A560BA">
        <w:tc>
          <w:tcPr>
            <w:tcW w:w="4650" w:type="dxa"/>
          </w:tcPr>
          <w:p w14:paraId="66D47A7A" w14:textId="77777777" w:rsidR="00557BF8" w:rsidRPr="002B2DDA" w:rsidRDefault="00557BF8" w:rsidP="00A560BA">
            <w:r w:rsidRPr="002B2DDA">
              <w:t>Данные плательщика – юридического лица (если оплата будет производиться юридическим лицом)</w:t>
            </w:r>
          </w:p>
        </w:tc>
        <w:tc>
          <w:tcPr>
            <w:tcW w:w="4564" w:type="dxa"/>
          </w:tcPr>
          <w:p w14:paraId="006B8B9E" w14:textId="77777777" w:rsidR="00557BF8" w:rsidRPr="002B2DDA" w:rsidRDefault="00557BF8" w:rsidP="00A560BA"/>
        </w:tc>
      </w:tr>
    </w:tbl>
    <w:p w14:paraId="4AA37DD8" w14:textId="77777777" w:rsidR="00B05152" w:rsidRDefault="00B05152" w:rsidP="00557BF8">
      <w:pPr>
        <w:ind w:firstLine="709"/>
        <w:jc w:val="right"/>
      </w:pPr>
    </w:p>
    <w:sectPr w:rsidR="00B05152" w:rsidSect="00E7382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31316"/>
    <w:multiLevelType w:val="hybridMultilevel"/>
    <w:tmpl w:val="BE4011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304"/>
    <w:rsid w:val="00006646"/>
    <w:rsid w:val="000323D4"/>
    <w:rsid w:val="00093EEC"/>
    <w:rsid w:val="000C5DE7"/>
    <w:rsid w:val="00162F64"/>
    <w:rsid w:val="001719A4"/>
    <w:rsid w:val="001B3218"/>
    <w:rsid w:val="001D5C97"/>
    <w:rsid w:val="001F1802"/>
    <w:rsid w:val="00255B46"/>
    <w:rsid w:val="0027658A"/>
    <w:rsid w:val="00277BEC"/>
    <w:rsid w:val="002A6609"/>
    <w:rsid w:val="002C3066"/>
    <w:rsid w:val="002D1EA7"/>
    <w:rsid w:val="00317566"/>
    <w:rsid w:val="0032447E"/>
    <w:rsid w:val="00352222"/>
    <w:rsid w:val="00370063"/>
    <w:rsid w:val="003961FE"/>
    <w:rsid w:val="003F3051"/>
    <w:rsid w:val="003F31FA"/>
    <w:rsid w:val="0042342E"/>
    <w:rsid w:val="00427A00"/>
    <w:rsid w:val="00437BF6"/>
    <w:rsid w:val="004C5383"/>
    <w:rsid w:val="00502621"/>
    <w:rsid w:val="005045D8"/>
    <w:rsid w:val="00547476"/>
    <w:rsid w:val="00553D12"/>
    <w:rsid w:val="00557BF8"/>
    <w:rsid w:val="00581170"/>
    <w:rsid w:val="005B62F5"/>
    <w:rsid w:val="005D74F5"/>
    <w:rsid w:val="0060118F"/>
    <w:rsid w:val="00612CC0"/>
    <w:rsid w:val="006601CF"/>
    <w:rsid w:val="006A7183"/>
    <w:rsid w:val="006B26CD"/>
    <w:rsid w:val="00704200"/>
    <w:rsid w:val="00770205"/>
    <w:rsid w:val="007714F2"/>
    <w:rsid w:val="00771B8B"/>
    <w:rsid w:val="00810D53"/>
    <w:rsid w:val="008268B0"/>
    <w:rsid w:val="00864438"/>
    <w:rsid w:val="00920697"/>
    <w:rsid w:val="00920C50"/>
    <w:rsid w:val="00964A65"/>
    <w:rsid w:val="00964C2E"/>
    <w:rsid w:val="009F07AB"/>
    <w:rsid w:val="00A560BA"/>
    <w:rsid w:val="00A64062"/>
    <w:rsid w:val="00A80177"/>
    <w:rsid w:val="00AA3530"/>
    <w:rsid w:val="00AF275F"/>
    <w:rsid w:val="00AF70FD"/>
    <w:rsid w:val="00B05152"/>
    <w:rsid w:val="00B70FE0"/>
    <w:rsid w:val="00BC5E0D"/>
    <w:rsid w:val="00BF0304"/>
    <w:rsid w:val="00BF05BF"/>
    <w:rsid w:val="00C015D6"/>
    <w:rsid w:val="00C20DAB"/>
    <w:rsid w:val="00C33EFC"/>
    <w:rsid w:val="00C50B28"/>
    <w:rsid w:val="00C7183A"/>
    <w:rsid w:val="00CA18C3"/>
    <w:rsid w:val="00CE248E"/>
    <w:rsid w:val="00D23220"/>
    <w:rsid w:val="00D50D6C"/>
    <w:rsid w:val="00D7135B"/>
    <w:rsid w:val="00D713C1"/>
    <w:rsid w:val="00D75299"/>
    <w:rsid w:val="00D763DD"/>
    <w:rsid w:val="00D84A3C"/>
    <w:rsid w:val="00D8568B"/>
    <w:rsid w:val="00DC1B1F"/>
    <w:rsid w:val="00DE302B"/>
    <w:rsid w:val="00DE536D"/>
    <w:rsid w:val="00DF479F"/>
    <w:rsid w:val="00E302FF"/>
    <w:rsid w:val="00E73828"/>
    <w:rsid w:val="00EC4208"/>
    <w:rsid w:val="00EC77FF"/>
    <w:rsid w:val="00F10FBB"/>
    <w:rsid w:val="00F3495D"/>
    <w:rsid w:val="00F54529"/>
    <w:rsid w:val="00FA6ECD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DE5"/>
  <w15:docId w15:val="{FDB0A775-35EF-4CD2-ACC5-5B9AFC9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F0304"/>
  </w:style>
  <w:style w:type="paragraph" w:styleId="a3">
    <w:name w:val="No Spacing"/>
    <w:link w:val="a4"/>
    <w:uiPriority w:val="99"/>
    <w:qFormat/>
    <w:rsid w:val="00771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714F2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B051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E73828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B62F5"/>
    <w:rPr>
      <w:b/>
      <w:bCs/>
    </w:rPr>
  </w:style>
  <w:style w:type="character" w:customStyle="1" w:styleId="apple-converted-space">
    <w:name w:val="apple-converted-space"/>
    <w:basedOn w:val="a0"/>
    <w:rsid w:val="009F07AB"/>
  </w:style>
  <w:style w:type="character" w:customStyle="1" w:styleId="hl">
    <w:name w:val="hl"/>
    <w:basedOn w:val="a0"/>
    <w:rsid w:val="009F07AB"/>
  </w:style>
  <w:style w:type="paragraph" w:styleId="aa">
    <w:name w:val="Normal (Web)"/>
    <w:basedOn w:val="a"/>
    <w:uiPriority w:val="99"/>
    <w:unhideWhenUsed/>
    <w:rsid w:val="00FA6ECD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"/>
    <w:locked/>
    <w:rsid w:val="00DE302B"/>
    <w:rPr>
      <w:b/>
      <w:bCs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DE302B"/>
    <w:pPr>
      <w:widowControl w:val="0"/>
      <w:shd w:val="clear" w:color="auto" w:fill="FFFFFF"/>
      <w:spacing w:before="420" w:after="360" w:line="240" w:lineRule="atLeast"/>
      <w:ind w:firstLine="56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Style1">
    <w:name w:val="Style1"/>
    <w:basedOn w:val="a"/>
    <w:rsid w:val="00DE302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p29">
    <w:name w:val="p29"/>
    <w:basedOn w:val="a"/>
    <w:uiPriority w:val="99"/>
    <w:rsid w:val="00771B8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C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SARAT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KSARA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.sarrpa.ru/course/view.php?id=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ПЮИ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rogdestvina</dc:creator>
  <cp:keywords/>
  <dc:description/>
  <cp:lastModifiedBy>Kuziaeva</cp:lastModifiedBy>
  <cp:revision>11</cp:revision>
  <cp:lastPrinted>2019-06-03T04:50:00Z</cp:lastPrinted>
  <dcterms:created xsi:type="dcterms:W3CDTF">2020-02-04T09:27:00Z</dcterms:created>
  <dcterms:modified xsi:type="dcterms:W3CDTF">2022-10-12T05:22:00Z</dcterms:modified>
</cp:coreProperties>
</file>